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C0" w:rsidRDefault="00F34DEC" w:rsidP="00347D99">
      <w:pPr>
        <w:pStyle w:val="Heading2"/>
        <w:spacing w:before="0"/>
        <w:jc w:val="center"/>
        <w:rPr>
          <w:u w:val="single"/>
        </w:rPr>
      </w:pPr>
      <w:r w:rsidRPr="00F34DEC">
        <w:rPr>
          <w:u w:val="single"/>
        </w:rPr>
        <w:t>Reflection on Learning Styles and Attitude:</w:t>
      </w:r>
    </w:p>
    <w:p w:rsidR="00C943EB" w:rsidRPr="00070214" w:rsidRDefault="00C943EB" w:rsidP="00C943EB">
      <w:pPr>
        <w:spacing w:after="0"/>
        <w:rPr>
          <w:u w:val="single"/>
        </w:rPr>
      </w:pPr>
      <w:r w:rsidRPr="00070214">
        <w:rPr>
          <w:b/>
          <w:sz w:val="20"/>
          <w:u w:val="single"/>
        </w:rPr>
        <w:t xml:space="preserve">Instructional </w:t>
      </w:r>
      <w:r w:rsidR="007148DB" w:rsidRPr="00070214">
        <w:rPr>
          <w:b/>
          <w:sz w:val="20"/>
          <w:u w:val="single"/>
        </w:rPr>
        <w:t>GOAL</w:t>
      </w:r>
      <w:r w:rsidRPr="00070214">
        <w:rPr>
          <w:b/>
          <w:sz w:val="20"/>
          <w:u w:val="single"/>
        </w:rPr>
        <w:t>S</w:t>
      </w:r>
      <w:r w:rsidR="007148DB" w:rsidRPr="00070214">
        <w:rPr>
          <w:b/>
          <w:u w:val="single"/>
        </w:rPr>
        <w:t>:</w:t>
      </w:r>
      <w:r w:rsidR="007148DB" w:rsidRPr="00070214">
        <w:rPr>
          <w:u w:val="single"/>
        </w:rPr>
        <w:t xml:space="preserve"> </w:t>
      </w:r>
    </w:p>
    <w:p w:rsidR="00070214" w:rsidRDefault="00070214" w:rsidP="00070214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Students will understand that there is not just one way to learn, or to express learning</w:t>
      </w:r>
    </w:p>
    <w:p w:rsidR="007148DB" w:rsidRPr="00C943EB" w:rsidRDefault="00C943EB" w:rsidP="00C943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7148DB" w:rsidRPr="00C943EB">
        <w:rPr>
          <w:sz w:val="20"/>
          <w:szCs w:val="20"/>
        </w:rPr>
        <w:t xml:space="preserve">tudents will </w:t>
      </w:r>
      <w:r w:rsidRPr="00C943EB">
        <w:rPr>
          <w:sz w:val="20"/>
          <w:szCs w:val="20"/>
        </w:rPr>
        <w:t>understand their own attitude about and approaches to learning</w:t>
      </w:r>
    </w:p>
    <w:p w:rsidR="00C943EB" w:rsidRDefault="00C943EB" w:rsidP="00C943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943EB">
        <w:rPr>
          <w:sz w:val="20"/>
          <w:szCs w:val="20"/>
        </w:rPr>
        <w:t>Students will be able to use their own strengths and weaknesses to guide individual practices of learning/studying</w:t>
      </w:r>
    </w:p>
    <w:p w:rsidR="00C943EB" w:rsidRDefault="00C943EB" w:rsidP="00C943EB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943EB">
        <w:rPr>
          <w:sz w:val="20"/>
          <w:szCs w:val="20"/>
        </w:rPr>
        <w:t xml:space="preserve">Students will understand that there is much science and study behind how and why people learn, and they will be able to use what they know to make positive </w:t>
      </w:r>
      <w:r>
        <w:rPr>
          <w:sz w:val="20"/>
          <w:szCs w:val="20"/>
        </w:rPr>
        <w:t xml:space="preserve">decisions (and, potentially, </w:t>
      </w:r>
      <w:r w:rsidRPr="00C943EB">
        <w:rPr>
          <w:sz w:val="20"/>
          <w:szCs w:val="20"/>
        </w:rPr>
        <w:t>changes</w:t>
      </w:r>
      <w:r>
        <w:rPr>
          <w:sz w:val="20"/>
          <w:szCs w:val="20"/>
        </w:rPr>
        <w:t>)</w:t>
      </w:r>
      <w:r w:rsidRPr="00C943EB">
        <w:rPr>
          <w:sz w:val="20"/>
          <w:szCs w:val="20"/>
        </w:rPr>
        <w:t xml:space="preserve"> in their own learning. </w:t>
      </w:r>
    </w:p>
    <w:p w:rsidR="00070214" w:rsidRPr="00070214" w:rsidRDefault="00070214" w:rsidP="00070214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Students will consciously </w:t>
      </w:r>
      <w:r>
        <w:rPr>
          <w:i/>
          <w:sz w:val="20"/>
          <w:szCs w:val="20"/>
        </w:rPr>
        <w:t>plan</w:t>
      </w:r>
      <w:r>
        <w:rPr>
          <w:sz w:val="20"/>
          <w:szCs w:val="20"/>
        </w:rPr>
        <w:t xml:space="preserve"> how to use their own strengths and skills, and plan which skills they might work on to improve learning or performance.</w:t>
      </w:r>
    </w:p>
    <w:p w:rsidR="00C943EB" w:rsidRPr="00C943EB" w:rsidRDefault="00C943EB" w:rsidP="00C943EB">
      <w:pPr>
        <w:pStyle w:val="ListParagraph"/>
        <w:spacing w:after="0" w:line="240" w:lineRule="auto"/>
        <w:rPr>
          <w:sz w:val="20"/>
          <w:szCs w:val="20"/>
        </w:rPr>
      </w:pPr>
    </w:p>
    <w:p w:rsidR="00070214" w:rsidRPr="00070214" w:rsidRDefault="00C943EB" w:rsidP="00070214">
      <w:pPr>
        <w:spacing w:after="0"/>
        <w:rPr>
          <w:b/>
          <w:sz w:val="20"/>
          <w:szCs w:val="20"/>
          <w:u w:val="single"/>
        </w:rPr>
      </w:pPr>
      <w:r w:rsidRPr="00070214">
        <w:rPr>
          <w:b/>
          <w:sz w:val="20"/>
          <w:szCs w:val="20"/>
          <w:u w:val="single"/>
        </w:rPr>
        <w:t xml:space="preserve">Directions: </w:t>
      </w:r>
    </w:p>
    <w:p w:rsidR="00F34DEC" w:rsidRDefault="00070214" w:rsidP="00070214">
      <w:pPr>
        <w:spacing w:after="120"/>
        <w:rPr>
          <w:sz w:val="20"/>
          <w:szCs w:val="20"/>
        </w:rPr>
      </w:pPr>
      <w:r w:rsidRPr="00070214">
        <w:rPr>
          <w:i/>
          <w:sz w:val="20"/>
          <w:szCs w:val="20"/>
        </w:rPr>
        <w:t>A</w:t>
      </w:r>
      <w:r w:rsidR="00F34DEC" w:rsidRPr="00070214">
        <w:rPr>
          <w:i/>
          <w:sz w:val="20"/>
          <w:szCs w:val="20"/>
        </w:rPr>
        <w:t>nswer the following questions</w:t>
      </w:r>
      <w:r w:rsidR="00F34DEC" w:rsidRPr="00347D99">
        <w:rPr>
          <w:sz w:val="20"/>
          <w:szCs w:val="20"/>
        </w:rPr>
        <w:t xml:space="preserve">. </w:t>
      </w:r>
      <w:r w:rsidR="00347D99" w:rsidRPr="00347D99">
        <w:rPr>
          <w:sz w:val="20"/>
          <w:szCs w:val="20"/>
        </w:rPr>
        <w:t>W</w:t>
      </w:r>
      <w:r w:rsidR="00F34DEC" w:rsidRPr="00347D99">
        <w:rPr>
          <w:sz w:val="20"/>
          <w:szCs w:val="20"/>
        </w:rPr>
        <w:t xml:space="preserve">rite </w:t>
      </w:r>
      <w:r w:rsidR="00347D99" w:rsidRPr="00347D99">
        <w:rPr>
          <w:sz w:val="20"/>
          <w:szCs w:val="20"/>
        </w:rPr>
        <w:t>concisely about each topic</w:t>
      </w:r>
      <w:r w:rsidR="00F34DEC" w:rsidRPr="00347D99">
        <w:rPr>
          <w:sz w:val="20"/>
          <w:szCs w:val="20"/>
        </w:rPr>
        <w:t xml:space="preserve"> </w:t>
      </w:r>
      <w:r w:rsidR="00F34DEC" w:rsidRPr="00347D99">
        <w:rPr>
          <w:b/>
          <w:sz w:val="20"/>
          <w:szCs w:val="20"/>
          <w:u w:val="single"/>
        </w:rPr>
        <w:t xml:space="preserve">using </w:t>
      </w:r>
      <w:r w:rsidR="00347D99" w:rsidRPr="00347D99">
        <w:rPr>
          <w:b/>
          <w:sz w:val="20"/>
          <w:szCs w:val="20"/>
          <w:u w:val="single"/>
        </w:rPr>
        <w:t>each</w:t>
      </w:r>
      <w:r w:rsidR="00F34DEC" w:rsidRPr="00347D99">
        <w:rPr>
          <w:b/>
          <w:sz w:val="20"/>
          <w:szCs w:val="20"/>
          <w:u w:val="single"/>
        </w:rPr>
        <w:t xml:space="preserve"> topic as a heading</w:t>
      </w:r>
      <w:r w:rsidR="00F34DEC" w:rsidRPr="00347D99">
        <w:rPr>
          <w:sz w:val="20"/>
          <w:szCs w:val="20"/>
        </w:rPr>
        <w:t xml:space="preserve"> (similar to the way I have in the assignment).</w:t>
      </w:r>
      <w:r w:rsidR="00347D99" w:rsidRPr="00347D99">
        <w:rPr>
          <w:sz w:val="20"/>
          <w:szCs w:val="20"/>
        </w:rPr>
        <w:t xml:space="preserve"> You may use one paragraph per topic </w:t>
      </w:r>
      <w:r w:rsidR="00347D99" w:rsidRPr="00347D99">
        <w:rPr>
          <w:sz w:val="20"/>
          <w:szCs w:val="20"/>
          <w:u w:val="single"/>
        </w:rPr>
        <w:t>or</w:t>
      </w:r>
      <w:r w:rsidR="00347D99" w:rsidRPr="00347D99">
        <w:rPr>
          <w:sz w:val="20"/>
          <w:szCs w:val="20"/>
        </w:rPr>
        <w:t xml:space="preserve"> bullet point</w:t>
      </w:r>
      <w:r w:rsidR="00202B38">
        <w:rPr>
          <w:sz w:val="20"/>
          <w:szCs w:val="20"/>
        </w:rPr>
        <w:t>s. Y</w:t>
      </w:r>
      <w:r w:rsidR="00347D99" w:rsidRPr="00347D99">
        <w:rPr>
          <w:sz w:val="20"/>
          <w:szCs w:val="20"/>
        </w:rPr>
        <w:t xml:space="preserve">ou </w:t>
      </w:r>
      <w:r w:rsidR="00347D99" w:rsidRPr="00347D99">
        <w:rPr>
          <w:i/>
          <w:sz w:val="20"/>
          <w:szCs w:val="20"/>
        </w:rPr>
        <w:t>must write in complete sentences.</w:t>
      </w:r>
      <w:r w:rsidR="009B6868">
        <w:rPr>
          <w:sz w:val="20"/>
          <w:szCs w:val="20"/>
        </w:rPr>
        <w:t xml:space="preserve"> </w:t>
      </w:r>
    </w:p>
    <w:p w:rsidR="009B6868" w:rsidRPr="009B6868" w:rsidRDefault="00710F76" w:rsidP="00070214">
      <w:pPr>
        <w:spacing w:after="0"/>
        <w:rPr>
          <w:sz w:val="20"/>
          <w:szCs w:val="20"/>
        </w:rPr>
      </w:pPr>
      <w:r w:rsidRPr="00070214">
        <w:rPr>
          <w:i/>
          <w:sz w:val="20"/>
          <w:szCs w:val="20"/>
        </w:rPr>
        <w:t>M</w:t>
      </w:r>
      <w:r w:rsidR="009B6868" w:rsidRPr="00070214">
        <w:rPr>
          <w:i/>
          <w:sz w:val="20"/>
          <w:szCs w:val="20"/>
        </w:rPr>
        <w:t>ake sure that you proofread</w:t>
      </w:r>
      <w:r w:rsidR="009B6868">
        <w:rPr>
          <w:sz w:val="20"/>
          <w:szCs w:val="20"/>
        </w:rPr>
        <w:t xml:space="preserve"> for conventional mistakes (spelling, grammar, capitalization, punctuation, etc.) This is a final assignment</w:t>
      </w:r>
      <w:r>
        <w:rPr>
          <w:sz w:val="20"/>
          <w:szCs w:val="20"/>
        </w:rPr>
        <w:t xml:space="preserve"> and it will be returned to you if it’s missing any of the elements or has noticeable mistakes in conventions.</w:t>
      </w:r>
    </w:p>
    <w:p w:rsidR="00347D99" w:rsidRPr="00347D99" w:rsidRDefault="00347D99" w:rsidP="00347D99">
      <w:pPr>
        <w:pStyle w:val="ListParagraph"/>
        <w:spacing w:after="0"/>
        <w:ind w:left="1440"/>
        <w:rPr>
          <w:sz w:val="10"/>
          <w:szCs w:val="10"/>
        </w:rPr>
      </w:pPr>
    </w:p>
    <w:p w:rsidR="00C943EB" w:rsidRPr="00070214" w:rsidRDefault="00C943EB" w:rsidP="00EA263A">
      <w:pPr>
        <w:pStyle w:val="Heading3"/>
        <w:rPr>
          <w:rFonts w:asciiTheme="minorHAnsi" w:hAnsiTheme="minorHAnsi"/>
          <w:color w:val="000000" w:themeColor="text1"/>
          <w:u w:val="single"/>
        </w:rPr>
      </w:pPr>
      <w:r w:rsidRPr="00070214">
        <w:rPr>
          <w:rFonts w:asciiTheme="minorHAnsi" w:hAnsiTheme="minorHAnsi"/>
          <w:color w:val="000000" w:themeColor="text1"/>
          <w:u w:val="single"/>
        </w:rPr>
        <w:t>Requirements and Example of Paper Format:</w:t>
      </w:r>
    </w:p>
    <w:p w:rsidR="00EA263A" w:rsidRPr="00202B38" w:rsidRDefault="00EA263A" w:rsidP="00EA263A">
      <w:pPr>
        <w:pStyle w:val="Heading3"/>
        <w:rPr>
          <w:color w:val="000000" w:themeColor="text1"/>
        </w:rPr>
      </w:pPr>
      <w:r w:rsidRPr="00202B38">
        <w:rPr>
          <w:color w:val="000000" w:themeColor="text1"/>
        </w:rPr>
        <w:t>GOALS:</w:t>
      </w:r>
    </w:p>
    <w:p w:rsidR="00EA263A" w:rsidRPr="00202B38" w:rsidRDefault="00EA263A" w:rsidP="00EA263A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02B38">
        <w:rPr>
          <w:color w:val="000000" w:themeColor="text1"/>
        </w:rPr>
        <w:t>What are your goals?</w:t>
      </w:r>
    </w:p>
    <w:p w:rsidR="00EA263A" w:rsidRDefault="00EA263A" w:rsidP="007148DB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7148DB">
        <w:rPr>
          <w:color w:val="000000" w:themeColor="text1"/>
        </w:rPr>
        <w:t xml:space="preserve">For school? </w:t>
      </w:r>
    </w:p>
    <w:p w:rsidR="007148DB" w:rsidRDefault="007148DB" w:rsidP="007148DB"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For AP Lang this year</w:t>
      </w:r>
    </w:p>
    <w:p w:rsidR="007148DB" w:rsidRDefault="007148DB" w:rsidP="007148DB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What do you hope to achieve in the class?</w:t>
      </w:r>
    </w:p>
    <w:p w:rsidR="007148DB" w:rsidRDefault="007148DB" w:rsidP="007148DB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What grade do you plan to earn?</w:t>
      </w:r>
    </w:p>
    <w:p w:rsidR="007148DB" w:rsidRPr="007148DB" w:rsidRDefault="007148DB" w:rsidP="007148DB">
      <w:pPr>
        <w:pStyle w:val="ListParagraph"/>
        <w:numPr>
          <w:ilvl w:val="2"/>
          <w:numId w:val="5"/>
        </w:numPr>
        <w:rPr>
          <w:color w:val="000000" w:themeColor="text1"/>
        </w:rPr>
      </w:pPr>
      <w:r>
        <w:rPr>
          <w:color w:val="000000" w:themeColor="text1"/>
        </w:rPr>
        <w:t>What are you most nervous about?</w:t>
      </w:r>
    </w:p>
    <w:p w:rsidR="00EA263A" w:rsidRPr="00202B38" w:rsidRDefault="00EA263A" w:rsidP="00EA263A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202B38">
        <w:rPr>
          <w:color w:val="000000" w:themeColor="text1"/>
        </w:rPr>
        <w:t>For life? Sports? Hobbies? Career? Where you might want to live, etc.?</w:t>
      </w:r>
    </w:p>
    <w:p w:rsidR="00EA263A" w:rsidRPr="00202B38" w:rsidRDefault="00EA263A" w:rsidP="00EA263A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202B38">
        <w:rPr>
          <w:color w:val="000000" w:themeColor="text1"/>
        </w:rPr>
        <w:t xml:space="preserve">Are your school goals connected to your life goals? How? </w:t>
      </w:r>
    </w:p>
    <w:p w:rsidR="00F34DEC" w:rsidRPr="00202B38" w:rsidRDefault="00F34DEC" w:rsidP="00EA263A">
      <w:pPr>
        <w:pStyle w:val="Heading3"/>
        <w:rPr>
          <w:color w:val="000000" w:themeColor="text1"/>
        </w:rPr>
      </w:pPr>
      <w:r w:rsidRPr="00202B38">
        <w:rPr>
          <w:color w:val="000000" w:themeColor="text1"/>
        </w:rPr>
        <w:t>GRIT AND THE ESCALATOR:</w:t>
      </w:r>
    </w:p>
    <w:p w:rsidR="00347D99" w:rsidRPr="00202B38" w:rsidRDefault="00347D99" w:rsidP="00347D9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What’s your grit score? What did you think of this score? How can/might you change it?</w:t>
      </w:r>
    </w:p>
    <w:p w:rsidR="00F34DEC" w:rsidRPr="00202B38" w:rsidRDefault="00F34DEC" w:rsidP="00347D9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What activities or subjects really engage your sense of perseverance? Why?</w:t>
      </w:r>
    </w:p>
    <w:p w:rsidR="00F34DEC" w:rsidRPr="00202B38" w:rsidRDefault="00F34DEC" w:rsidP="00347D99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With what activities or subjects are you more likely to stay on the escalator (give up, wait for help, </w:t>
      </w:r>
      <w:proofErr w:type="gramStart"/>
      <w:r w:rsidRPr="00202B38">
        <w:rPr>
          <w:color w:val="000000" w:themeColor="text1"/>
        </w:rPr>
        <w:t>be</w:t>
      </w:r>
      <w:proofErr w:type="gramEnd"/>
      <w:r w:rsidRPr="00202B38">
        <w:rPr>
          <w:color w:val="000000" w:themeColor="text1"/>
        </w:rPr>
        <w:t xml:space="preserve"> less proactive)? Explain. Are you OK with this? Why? </w:t>
      </w:r>
      <w:r w:rsidR="00347D99" w:rsidRPr="00202B38">
        <w:rPr>
          <w:color w:val="000000" w:themeColor="text1"/>
        </w:rPr>
        <w:t>Why not?</w:t>
      </w:r>
    </w:p>
    <w:p w:rsidR="00F34DEC" w:rsidRPr="00202B38" w:rsidRDefault="00F34DEC" w:rsidP="00EA263A">
      <w:pPr>
        <w:pStyle w:val="Heading3"/>
        <w:rPr>
          <w:color w:val="000000" w:themeColor="text1"/>
        </w:rPr>
      </w:pPr>
      <w:r w:rsidRPr="00202B38">
        <w:rPr>
          <w:color w:val="000000" w:themeColor="text1"/>
        </w:rPr>
        <w:t>ACADEMIC SKILLS AND PATTERNS:</w:t>
      </w:r>
    </w:p>
    <w:p w:rsidR="00F34DEC" w:rsidRPr="00202B38" w:rsidRDefault="00F34DEC" w:rsidP="00347D9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What </w:t>
      </w:r>
      <w:r w:rsidR="00347D99" w:rsidRPr="00202B38">
        <w:rPr>
          <w:color w:val="000000" w:themeColor="text1"/>
        </w:rPr>
        <w:t xml:space="preserve">patterns </w:t>
      </w:r>
      <w:r w:rsidRPr="00202B38">
        <w:rPr>
          <w:color w:val="000000" w:themeColor="text1"/>
        </w:rPr>
        <w:t xml:space="preserve">did you find when you completed the academic survey? </w:t>
      </w:r>
    </w:p>
    <w:p w:rsidR="00E7264D" w:rsidRPr="00202B38" w:rsidRDefault="00F34DEC" w:rsidP="00347D9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Are there classes where you work harder? Where you have to work harder? </w:t>
      </w:r>
    </w:p>
    <w:p w:rsidR="00F34DEC" w:rsidRPr="00202B38" w:rsidRDefault="00F34DEC" w:rsidP="00347D99">
      <w:pPr>
        <w:pStyle w:val="ListParagraph"/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Where you can choose not to work as hard? Explain. </w:t>
      </w:r>
    </w:p>
    <w:p w:rsidR="00F34DEC" w:rsidRPr="00202B38" w:rsidRDefault="007148DB" w:rsidP="00347D9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How could you be more purposeful about your study habits?</w:t>
      </w:r>
    </w:p>
    <w:p w:rsidR="00F34DEC" w:rsidRPr="00202B38" w:rsidRDefault="00F34DEC" w:rsidP="00EA263A">
      <w:pPr>
        <w:pStyle w:val="Heading3"/>
        <w:rPr>
          <w:color w:val="000000" w:themeColor="text1"/>
        </w:rPr>
      </w:pPr>
      <w:r w:rsidRPr="00202B38">
        <w:rPr>
          <w:color w:val="000000" w:themeColor="text1"/>
        </w:rPr>
        <w:t>MULTIPLE INTELLIGENCES</w:t>
      </w:r>
      <w:r w:rsidR="007148DB">
        <w:rPr>
          <w:rStyle w:val="FootnoteReference"/>
          <w:color w:val="000000" w:themeColor="text1"/>
        </w:rPr>
        <w:footnoteReference w:id="1"/>
      </w:r>
    </w:p>
    <w:p w:rsidR="00F34DEC" w:rsidRPr="00202B38" w:rsidRDefault="007148DB" w:rsidP="00347D99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>
        <w:rPr>
          <w:color w:val="000000" w:themeColor="text1"/>
        </w:rPr>
        <w:t>In w</w:t>
      </w:r>
      <w:r w:rsidR="00F34DEC" w:rsidRPr="00202B38">
        <w:rPr>
          <w:color w:val="000000" w:themeColor="text1"/>
        </w:rPr>
        <w:t xml:space="preserve">hat areas </w:t>
      </w:r>
      <w:r>
        <w:rPr>
          <w:color w:val="000000" w:themeColor="text1"/>
        </w:rPr>
        <w:t>do you have</w:t>
      </w:r>
      <w:r w:rsidR="00F34DEC" w:rsidRPr="00202B38">
        <w:rPr>
          <w:color w:val="000000" w:themeColor="text1"/>
        </w:rPr>
        <w:t xml:space="preserve"> strengths? </w:t>
      </w:r>
    </w:p>
    <w:p w:rsidR="00F34DEC" w:rsidRPr="00202B38" w:rsidRDefault="00F34DEC" w:rsidP="00347D99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Do you already use your strengths to help you learn? How?</w:t>
      </w:r>
    </w:p>
    <w:p w:rsidR="00F34DEC" w:rsidRPr="00202B38" w:rsidRDefault="00F34DEC" w:rsidP="00347D99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How can you connect these strengths to things you need to learn this year or in the future (whether in school or outside of school)?</w:t>
      </w:r>
    </w:p>
    <w:p w:rsidR="00F34DEC" w:rsidRPr="00202B38" w:rsidRDefault="00E7264D" w:rsidP="00EA263A">
      <w:pPr>
        <w:pStyle w:val="Heading3"/>
        <w:rPr>
          <w:color w:val="000000" w:themeColor="text1"/>
        </w:rPr>
      </w:pPr>
      <w:r w:rsidRPr="00202B38">
        <w:rPr>
          <w:color w:val="000000" w:themeColor="text1"/>
        </w:rPr>
        <w:lastRenderedPageBreak/>
        <w:t>GROWTH vs FIXED MINDSET</w:t>
      </w:r>
    </w:p>
    <w:p w:rsidR="00E7264D" w:rsidRPr="00202B38" w:rsidRDefault="00E7264D" w:rsidP="00347D99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In what subject/task(s) do you have a growth mindset? </w:t>
      </w:r>
    </w:p>
    <w:p w:rsidR="00E7264D" w:rsidRPr="00202B38" w:rsidRDefault="00E7264D" w:rsidP="00347D99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 How does it affect your performance in this area/subject/task? </w:t>
      </w:r>
    </w:p>
    <w:p w:rsidR="00E7264D" w:rsidRPr="00202B38" w:rsidRDefault="00E7264D" w:rsidP="00347D99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Does it affect your attitude about the subject/task</w:t>
      </w:r>
    </w:p>
    <w:p w:rsidR="00E7264D" w:rsidRPr="00202B38" w:rsidRDefault="00E7264D" w:rsidP="00347D99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In what areas/subjects/tasks might you have more of a fixed mindset?</w:t>
      </w:r>
    </w:p>
    <w:p w:rsidR="00E7264D" w:rsidRPr="00202B38" w:rsidRDefault="00E7264D" w:rsidP="00347D99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Are there areas where you could (or would like to) consciously work on your</w:t>
      </w:r>
    </w:p>
    <w:p w:rsidR="00E7264D" w:rsidRPr="00202B38" w:rsidRDefault="00E7264D" w:rsidP="00347D99">
      <w:pPr>
        <w:pStyle w:val="ListParagraph"/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 </w:t>
      </w:r>
      <w:proofErr w:type="gramStart"/>
      <w:r w:rsidRPr="00202B38">
        <w:rPr>
          <w:color w:val="000000" w:themeColor="text1"/>
        </w:rPr>
        <w:t>mindset</w:t>
      </w:r>
      <w:proofErr w:type="gramEnd"/>
      <w:r w:rsidRPr="00202B38">
        <w:rPr>
          <w:color w:val="000000" w:themeColor="text1"/>
        </w:rPr>
        <w:t>?</w:t>
      </w:r>
    </w:p>
    <w:p w:rsidR="00F34DEC" w:rsidRPr="00202B38" w:rsidRDefault="00EA263A" w:rsidP="00EA263A">
      <w:pPr>
        <w:pStyle w:val="Heading3"/>
        <w:rPr>
          <w:i/>
          <w:color w:val="000000" w:themeColor="text1"/>
        </w:rPr>
      </w:pPr>
      <w:r w:rsidRPr="00202B38">
        <w:rPr>
          <w:color w:val="000000" w:themeColor="text1"/>
        </w:rPr>
        <w:t>CHANGES/</w:t>
      </w:r>
      <w:r w:rsidR="00F34DEC" w:rsidRPr="00202B38">
        <w:rPr>
          <w:color w:val="000000" w:themeColor="text1"/>
        </w:rPr>
        <w:t xml:space="preserve"> </w:t>
      </w:r>
      <w:proofErr w:type="gramStart"/>
      <w:r w:rsidR="00F34DEC" w:rsidRPr="00202B38">
        <w:rPr>
          <w:color w:val="000000" w:themeColor="text1"/>
        </w:rPr>
        <w:t>How</w:t>
      </w:r>
      <w:proofErr w:type="gramEnd"/>
      <w:r w:rsidR="00F34DEC" w:rsidRPr="00202B38">
        <w:rPr>
          <w:color w:val="000000" w:themeColor="text1"/>
        </w:rPr>
        <w:t xml:space="preserve"> you can use this information to help yourself as a learner</w:t>
      </w:r>
      <w:r w:rsidR="00F34DEC" w:rsidRPr="00202B38">
        <w:rPr>
          <w:i/>
          <w:color w:val="000000" w:themeColor="text1"/>
        </w:rPr>
        <w:t>:</w:t>
      </w:r>
    </w:p>
    <w:p w:rsidR="00F34DEC" w:rsidRPr="00202B38" w:rsidRDefault="00F34DEC" w:rsidP="00347D9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How can you use this information to help yourself as a learner?</w:t>
      </w:r>
    </w:p>
    <w:p w:rsidR="00614A90" w:rsidRPr="00202B38" w:rsidRDefault="00614A90" w:rsidP="00347D9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>How can you use this information to meet your goals?</w:t>
      </w:r>
    </w:p>
    <w:p w:rsidR="00F34DEC" w:rsidRPr="00202B38" w:rsidRDefault="00F34DEC" w:rsidP="00347D9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What changes </w:t>
      </w:r>
      <w:r w:rsidRPr="00202B38">
        <w:rPr>
          <w:i/>
          <w:color w:val="000000" w:themeColor="text1"/>
        </w:rPr>
        <w:t xml:space="preserve">could </w:t>
      </w:r>
      <w:r w:rsidRPr="00202B38">
        <w:rPr>
          <w:color w:val="000000" w:themeColor="text1"/>
        </w:rPr>
        <w:t>you make to increase your success?</w:t>
      </w:r>
    </w:p>
    <w:p w:rsidR="00F34DEC" w:rsidRPr="00202B38" w:rsidRDefault="00F34DEC" w:rsidP="00347D9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202B38">
        <w:rPr>
          <w:color w:val="000000" w:themeColor="text1"/>
        </w:rPr>
        <w:t xml:space="preserve">What changes </w:t>
      </w:r>
      <w:r w:rsidRPr="00202B38">
        <w:rPr>
          <w:i/>
          <w:color w:val="000000" w:themeColor="text1"/>
        </w:rPr>
        <w:t>will you</w:t>
      </w:r>
      <w:r w:rsidRPr="00202B38">
        <w:rPr>
          <w:color w:val="000000" w:themeColor="text1"/>
        </w:rPr>
        <w:t xml:space="preserve"> definitely make? Why? How?</w:t>
      </w:r>
    </w:p>
    <w:p w:rsidR="00C943EB" w:rsidRDefault="00C943EB" w:rsidP="00C943EB">
      <w:pPr>
        <w:rPr>
          <w:color w:val="000000" w:themeColor="text1"/>
        </w:rPr>
      </w:pPr>
    </w:p>
    <w:p w:rsidR="00C943EB" w:rsidRDefault="00C943EB" w:rsidP="00C943EB">
      <w:pPr>
        <w:pBdr>
          <w:bottom w:val="single" w:sz="12" w:space="1" w:color="auto"/>
        </w:pBdr>
        <w:spacing w:after="0"/>
        <w:rPr>
          <w:color w:val="000000" w:themeColor="text1"/>
        </w:rPr>
      </w:pPr>
    </w:p>
    <w:p w:rsidR="00C943EB" w:rsidRPr="00070214" w:rsidRDefault="00070214" w:rsidP="00C943EB">
      <w:pPr>
        <w:spacing w:after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Format: </w:t>
      </w:r>
      <w:bookmarkStart w:id="0" w:name="_GoBack"/>
      <w:bookmarkEnd w:id="0"/>
    </w:p>
    <w:p w:rsidR="00C943EB" w:rsidRPr="00C943EB" w:rsidRDefault="00C943EB" w:rsidP="00C943E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943EB">
        <w:rPr>
          <w:color w:val="000000" w:themeColor="text1"/>
        </w:rPr>
        <w:t>Typed, single-spaced, 1” margins</w:t>
      </w:r>
    </w:p>
    <w:p w:rsidR="00C943EB" w:rsidRDefault="00C943EB" w:rsidP="00C943E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943EB">
        <w:rPr>
          <w:color w:val="000000" w:themeColor="text1"/>
        </w:rPr>
        <w:t>Full heading at top right of page 1 (but not following pages)</w:t>
      </w:r>
    </w:p>
    <w:p w:rsidR="00C943EB" w:rsidRPr="00C943EB" w:rsidRDefault="00C943EB" w:rsidP="00C943EB">
      <w:pPr>
        <w:pStyle w:val="ListParagraph"/>
        <w:numPr>
          <w:ilvl w:val="1"/>
          <w:numId w:val="8"/>
        </w:numPr>
        <w:rPr>
          <w:color w:val="000000" w:themeColor="text1"/>
        </w:rPr>
      </w:pPr>
      <w:r>
        <w:rPr>
          <w:color w:val="000000" w:themeColor="text1"/>
        </w:rPr>
        <w:t>Heading does not go into “header”</w:t>
      </w:r>
    </w:p>
    <w:p w:rsidR="00C943EB" w:rsidRPr="00C943EB" w:rsidRDefault="00C943EB" w:rsidP="00C943E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943EB">
        <w:rPr>
          <w:color w:val="000000" w:themeColor="text1"/>
        </w:rPr>
        <w:t>Clear sub-headings</w:t>
      </w:r>
    </w:p>
    <w:p w:rsidR="00C943EB" w:rsidRPr="00C943EB" w:rsidRDefault="00C943EB" w:rsidP="00C943E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943EB">
        <w:rPr>
          <w:color w:val="000000" w:themeColor="text1"/>
        </w:rPr>
        <w:t>Bullets prefer</w:t>
      </w:r>
      <w:r>
        <w:rPr>
          <w:color w:val="000000" w:themeColor="text1"/>
        </w:rPr>
        <w:t>able, but paragraphs acceptable</w:t>
      </w:r>
    </w:p>
    <w:p w:rsidR="00C943EB" w:rsidRPr="00C943EB" w:rsidRDefault="00C943EB" w:rsidP="00C943E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C943EB">
        <w:rPr>
          <w:color w:val="000000" w:themeColor="text1"/>
        </w:rPr>
        <w:t xml:space="preserve">Turned in to </w:t>
      </w:r>
      <w:proofErr w:type="spellStart"/>
      <w:r w:rsidRPr="00C943EB">
        <w:rPr>
          <w:color w:val="000000" w:themeColor="text1"/>
        </w:rPr>
        <w:t>gdrive</w:t>
      </w:r>
      <w:proofErr w:type="spellEnd"/>
      <w:r w:rsidRPr="00C943EB">
        <w:rPr>
          <w:color w:val="000000" w:themeColor="text1"/>
        </w:rPr>
        <w:t xml:space="preserve"> by _________________.</w:t>
      </w:r>
    </w:p>
    <w:sectPr w:rsidR="00C943EB" w:rsidRPr="00C943EB" w:rsidSect="00710F76">
      <w:pgSz w:w="12240" w:h="15840"/>
      <w:pgMar w:top="720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25" w:rsidRDefault="009F0725" w:rsidP="007148DB">
      <w:pPr>
        <w:spacing w:after="0" w:line="240" w:lineRule="auto"/>
      </w:pPr>
      <w:r>
        <w:separator/>
      </w:r>
    </w:p>
  </w:endnote>
  <w:endnote w:type="continuationSeparator" w:id="0">
    <w:p w:rsidR="009F0725" w:rsidRDefault="009F0725" w:rsidP="0071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25" w:rsidRDefault="009F0725" w:rsidP="007148DB">
      <w:pPr>
        <w:spacing w:after="0" w:line="240" w:lineRule="auto"/>
      </w:pPr>
      <w:r>
        <w:separator/>
      </w:r>
    </w:p>
  </w:footnote>
  <w:footnote w:type="continuationSeparator" w:id="0">
    <w:p w:rsidR="009F0725" w:rsidRDefault="009F0725" w:rsidP="007148DB">
      <w:pPr>
        <w:spacing w:after="0" w:line="240" w:lineRule="auto"/>
      </w:pPr>
      <w:r>
        <w:continuationSeparator/>
      </w:r>
    </w:p>
  </w:footnote>
  <w:footnote w:id="1">
    <w:p w:rsidR="007148DB" w:rsidRDefault="007148DB">
      <w:pPr>
        <w:pStyle w:val="FootnoteText"/>
      </w:pPr>
      <w:r>
        <w:rPr>
          <w:rStyle w:val="FootnoteReference"/>
        </w:rPr>
        <w:footnoteRef/>
      </w:r>
      <w:r>
        <w:t xml:space="preserve"> You may have to do some research about how to use your “intelligences”: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7A73"/>
    <w:multiLevelType w:val="hybridMultilevel"/>
    <w:tmpl w:val="A960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3849"/>
    <w:multiLevelType w:val="hybridMultilevel"/>
    <w:tmpl w:val="FD02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C446A"/>
    <w:multiLevelType w:val="hybridMultilevel"/>
    <w:tmpl w:val="B8E2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A5D89"/>
    <w:multiLevelType w:val="hybridMultilevel"/>
    <w:tmpl w:val="483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268A1"/>
    <w:multiLevelType w:val="hybridMultilevel"/>
    <w:tmpl w:val="670CA93C"/>
    <w:lvl w:ilvl="0" w:tplc="062C3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67E8D"/>
    <w:multiLevelType w:val="hybridMultilevel"/>
    <w:tmpl w:val="D598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F572B"/>
    <w:multiLevelType w:val="hybridMultilevel"/>
    <w:tmpl w:val="8866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5018E"/>
    <w:multiLevelType w:val="hybridMultilevel"/>
    <w:tmpl w:val="A8AC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EC"/>
    <w:rsid w:val="00070214"/>
    <w:rsid w:val="00202B38"/>
    <w:rsid w:val="00347D99"/>
    <w:rsid w:val="00614A90"/>
    <w:rsid w:val="00710F76"/>
    <w:rsid w:val="007148DB"/>
    <w:rsid w:val="00821BC0"/>
    <w:rsid w:val="00861D34"/>
    <w:rsid w:val="009B6868"/>
    <w:rsid w:val="009F0725"/>
    <w:rsid w:val="00C76BA5"/>
    <w:rsid w:val="00C943EB"/>
    <w:rsid w:val="00E7264D"/>
    <w:rsid w:val="00EA263A"/>
    <w:rsid w:val="00F3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6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D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4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6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26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8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D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D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6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D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4D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4D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6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A26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8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845A-574A-4F02-949E-EC08593A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cp:lastPrinted>2013-09-19T20:07:00Z</cp:lastPrinted>
  <dcterms:created xsi:type="dcterms:W3CDTF">2015-09-20T17:35:00Z</dcterms:created>
  <dcterms:modified xsi:type="dcterms:W3CDTF">2015-09-20T17:35:00Z</dcterms:modified>
</cp:coreProperties>
</file>